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797"/>
      </w:tblGrid>
      <w:tr w:rsidR="00AA3D64" w:rsidRPr="00AA3D64" w14:paraId="76C49756" w14:textId="77777777" w:rsidTr="00900301">
        <w:trPr>
          <w:trHeight w:val="20"/>
        </w:trPr>
        <w:tc>
          <w:tcPr>
            <w:tcW w:w="10065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1D8447D6" w14:textId="54ABEC53" w:rsidR="00AA3D64" w:rsidRPr="0052375B" w:rsidRDefault="005B1DDE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  <w:r w:rsidRPr="0052375B">
              <w:rPr>
                <w:rFonts w:ascii="Century Gothic" w:hAnsi="Century Gothic" w:cs="Arial"/>
                <w:b/>
                <w:bCs/>
                <w:sz w:val="44"/>
                <w:szCs w:val="44"/>
              </w:rPr>
              <w:t>Zuchtstätten Kontrollen &amp; Wurfabnahme</w:t>
            </w:r>
          </w:p>
        </w:tc>
      </w:tr>
      <w:tr w:rsidR="006F5B28" w:rsidRPr="00AA3D64" w14:paraId="2E9A8C77" w14:textId="77777777" w:rsidTr="0090030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6EEEB0BB" w14:textId="7BA3E457" w:rsidR="006F5B28" w:rsidRPr="00AA3D64" w:rsidRDefault="006F5B28" w:rsidP="0052375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55FEE4C0" w14:textId="1A1CA0A8" w:rsidR="006F5B28" w:rsidRPr="00AA3D64" w:rsidRDefault="00420EEE" w:rsidP="0052375B">
            <w:pPr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12.09.2026</w:t>
            </w:r>
          </w:p>
        </w:tc>
      </w:tr>
      <w:tr w:rsidR="006F5B28" w:rsidRPr="00AA3D64" w14:paraId="09EC78F2" w14:textId="77777777" w:rsidTr="0090030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A0B8E97" w14:textId="77777777" w:rsidR="006F5B28" w:rsidRPr="00AA3D64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86A1D22" w14:textId="57E96371" w:rsidR="006F5B28" w:rsidRPr="00AA3D64" w:rsidDel="00D77132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</w:t>
            </w:r>
            <w:r w:rsidR="008251FD">
              <w:rPr>
                <w:rFonts w:ascii="Century Gothic" w:hAnsi="Century Gothic" w:cs="Arial"/>
                <w:bCs/>
                <w:sz w:val="22"/>
                <w:szCs w:val="22"/>
              </w:rPr>
              <w:t>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.00 Uhr</w:t>
            </w:r>
          </w:p>
        </w:tc>
      </w:tr>
      <w:tr w:rsidR="0031361A" w:rsidRPr="00AA3D64" w14:paraId="3A7B857A" w14:textId="77777777" w:rsidTr="0090030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FE89C5A" w14:textId="77777777" w:rsidR="0031361A" w:rsidRPr="00AA3D64" w:rsidRDefault="0031361A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9C30AA1" w14:textId="43C539B2" w:rsidR="0031361A" w:rsidRPr="00AA3D64" w:rsidRDefault="008251FD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Hund</w:t>
            </w:r>
            <w:r w:rsidR="00F423A2">
              <w:rPr>
                <w:rFonts w:ascii="Century Gothic" w:hAnsi="Century Gothic" w:cs="Arial"/>
                <w:bCs/>
                <w:sz w:val="22"/>
                <w:szCs w:val="22"/>
              </w:rPr>
              <w:t xml:space="preserve"> Schweiz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 xml:space="preserve"> Thalstrasse</w:t>
            </w:r>
            <w:r w:rsidR="00270BB6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>49,</w:t>
            </w:r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 xml:space="preserve"> 4710 Balsthal</w:t>
            </w:r>
          </w:p>
        </w:tc>
      </w:tr>
      <w:tr w:rsidR="0031361A" w:rsidRPr="00FE1E0E" w14:paraId="68095B65" w14:textId="77777777" w:rsidTr="0090030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FBC5BA2" w14:textId="77777777" w:rsidR="0031361A" w:rsidRPr="00AA3D64" w:rsidRDefault="00F25AA3" w:rsidP="00F25A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/in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6814262C" w14:textId="328C553E" w:rsidR="0031361A" w:rsidRPr="00AA3D64" w:rsidRDefault="008251FD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375B">
              <w:rPr>
                <w:rFonts w:ascii="Century Gothic" w:hAnsi="Century Gothic" w:cs="Arial"/>
                <w:b/>
                <w:bCs/>
                <w:sz w:val="22"/>
                <w:szCs w:val="22"/>
              </w:rPr>
              <w:t>Barbara Lüdi</w:t>
            </w:r>
            <w:r w:rsidRPr="008251FD">
              <w:rPr>
                <w:rFonts w:ascii="Century Gothic" w:hAnsi="Century Gothic" w:cs="Arial"/>
                <w:sz w:val="22"/>
                <w:szCs w:val="22"/>
              </w:rPr>
              <w:t>, Züchterin, Leiterin GGZ, Mitglied AKZVT</w:t>
            </w:r>
          </w:p>
        </w:tc>
      </w:tr>
      <w:tr w:rsidR="0031361A" w:rsidRPr="00AA3D64" w14:paraId="1669D4E8" w14:textId="77777777" w:rsidTr="0090030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A0423BB" w14:textId="77777777" w:rsidR="0031361A" w:rsidRDefault="0031361A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  <w:p w14:paraId="1BDBA84F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4D49D57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7BA4E6BF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0352CEB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872DA28" w14:textId="29155186" w:rsidR="00025E16" w:rsidRPr="00CA6173" w:rsidRDefault="00025E16" w:rsidP="005B1DDE">
            <w:pPr>
              <w:spacing w:before="60"/>
              <w:outlineLvl w:val="0"/>
              <w:rPr>
                <w:rFonts w:ascii="Century Gothic" w:hAnsi="Century Gothic" w:cs="Arial"/>
                <w:bCs/>
                <w:sz w:val="16"/>
                <w:szCs w:val="16"/>
              </w:rPr>
            </w:pPr>
          </w:p>
          <w:p w14:paraId="31E550BB" w14:textId="77777777" w:rsidR="004F6AD9" w:rsidRDefault="004F6AD9" w:rsidP="005B1DDE">
            <w:pPr>
              <w:spacing w:before="6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6F3A75F9" w14:textId="77777777" w:rsidR="005B1DDE" w:rsidRDefault="005B1DDE" w:rsidP="005B1DDE">
            <w:pPr>
              <w:spacing w:before="6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78765200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Informationsziele</w:t>
            </w:r>
          </w:p>
          <w:p w14:paraId="77CE3AC6" w14:textId="77777777" w:rsidR="001475F7" w:rsidRPr="001475F7" w:rsidRDefault="001475F7" w:rsidP="001475F7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4E98657" w14:textId="77777777" w:rsidR="001475F7" w:rsidRPr="001475F7" w:rsidRDefault="001475F7" w:rsidP="001475F7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92827E0" w14:textId="21932E03" w:rsidR="001475F7" w:rsidRPr="00CA6173" w:rsidRDefault="001475F7" w:rsidP="001475F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34A0E2B5" w14:textId="021451F2" w:rsidR="005B1DDE" w:rsidRPr="0052375B" w:rsidRDefault="005B1DDE" w:rsidP="009768F7">
            <w:pPr>
              <w:pStyle w:val="Listenabsatz"/>
              <w:numPr>
                <w:ilvl w:val="0"/>
                <w:numId w:val="11"/>
              </w:numPr>
              <w:spacing w:before="60" w:after="60"/>
              <w:ind w:right="1"/>
              <w:rPr>
                <w:rFonts w:ascii="Century Gothic" w:hAnsi="Century Gothic" w:cs="Arial"/>
                <w:sz w:val="22"/>
                <w:szCs w:val="22"/>
              </w:rPr>
            </w:pPr>
            <w:r w:rsidRPr="0052375B">
              <w:rPr>
                <w:rFonts w:ascii="Century Gothic" w:hAnsi="Century Gothic" w:cs="Arial"/>
                <w:sz w:val="22"/>
                <w:szCs w:val="22"/>
              </w:rPr>
              <w:t>Zusammenfassung und Erklärungen zu den wichtigsten Artikeln</w:t>
            </w:r>
            <w:r w:rsidR="0052375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52375B">
              <w:rPr>
                <w:rFonts w:ascii="Century Gothic" w:hAnsi="Century Gothic" w:cs="Arial"/>
                <w:sz w:val="22"/>
                <w:szCs w:val="22"/>
              </w:rPr>
              <w:t>aus den Zuchtreglementen</w:t>
            </w:r>
          </w:p>
          <w:p w14:paraId="58166F72" w14:textId="629621F0" w:rsidR="00025E16" w:rsidRDefault="00126F30" w:rsidP="0052375B">
            <w:pPr>
              <w:pStyle w:val="Listenabsatz"/>
              <w:numPr>
                <w:ilvl w:val="0"/>
                <w:numId w:val="11"/>
              </w:num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Anforderungen an einen Zuchstättenkontrolleur</w:t>
            </w:r>
          </w:p>
          <w:p w14:paraId="116ECD89" w14:textId="35E63F24" w:rsidR="00126F30" w:rsidRPr="0052375B" w:rsidRDefault="005B1DDE" w:rsidP="00F93780">
            <w:pPr>
              <w:pStyle w:val="Listenabsatz"/>
              <w:numPr>
                <w:ilvl w:val="0"/>
                <w:numId w:val="11"/>
              </w:numPr>
              <w:spacing w:before="60" w:after="60"/>
              <w:ind w:right="1"/>
              <w:rPr>
                <w:rFonts w:ascii="Century Gothic" w:hAnsi="Century Gothic" w:cs="Arial"/>
                <w:sz w:val="22"/>
                <w:szCs w:val="22"/>
              </w:rPr>
            </w:pPr>
            <w:r w:rsidRPr="0052375B">
              <w:rPr>
                <w:rFonts w:ascii="Century Gothic" w:hAnsi="Century Gothic" w:cs="Arial"/>
                <w:sz w:val="22"/>
                <w:szCs w:val="22"/>
              </w:rPr>
              <w:t>Der korrekte Ablauf von Vorkontrolle und Kontrolle einer Zucht</w:t>
            </w:r>
            <w:r w:rsidR="0052375B">
              <w:rPr>
                <w:rFonts w:ascii="Century Gothic" w:hAnsi="Century Gothic" w:cs="Arial"/>
                <w:sz w:val="22"/>
                <w:szCs w:val="22"/>
              </w:rPr>
              <w:t>s</w:t>
            </w:r>
            <w:r w:rsidRPr="0052375B">
              <w:rPr>
                <w:rFonts w:ascii="Century Gothic" w:hAnsi="Century Gothic" w:cs="Arial"/>
                <w:sz w:val="22"/>
                <w:szCs w:val="22"/>
              </w:rPr>
              <w:t>tätte und der Wurfabnahme</w:t>
            </w:r>
          </w:p>
          <w:p w14:paraId="7107347C" w14:textId="4A864FF6" w:rsidR="005B1DDE" w:rsidRDefault="005B1DDE" w:rsidP="0052375B">
            <w:pPr>
              <w:pStyle w:val="Listenabsatz"/>
              <w:numPr>
                <w:ilvl w:val="0"/>
                <w:numId w:val="11"/>
              </w:numPr>
              <w:spacing w:before="60" w:after="60"/>
              <w:ind w:right="1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Welche Formulare müssen wie ausgefüllt werden</w:t>
            </w:r>
          </w:p>
          <w:p w14:paraId="1DB66D48" w14:textId="6A9F31F6" w:rsidR="004F6AD9" w:rsidRDefault="004F6AD9" w:rsidP="0052375B">
            <w:pPr>
              <w:pStyle w:val="Listenabsatz"/>
              <w:numPr>
                <w:ilvl w:val="0"/>
                <w:numId w:val="11"/>
              </w:numPr>
              <w:spacing w:before="60" w:after="60"/>
              <w:ind w:right="1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Welche Hilfsmittel können, dürfen oder müssen verwendet werden</w:t>
            </w:r>
          </w:p>
          <w:p w14:paraId="36F7887B" w14:textId="4FFA7DCD" w:rsidR="005B1DDE" w:rsidRDefault="005B1DDE" w:rsidP="0052375B">
            <w:pPr>
              <w:pStyle w:val="Listenabsatz"/>
              <w:numPr>
                <w:ilvl w:val="0"/>
                <w:numId w:val="11"/>
              </w:numPr>
              <w:spacing w:before="60" w:after="60"/>
              <w:ind w:right="1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Der richtige Umgang mit Welpen</w:t>
            </w:r>
          </w:p>
          <w:p w14:paraId="311A090C" w14:textId="77777777" w:rsidR="004F6AD9" w:rsidRPr="005B1DDE" w:rsidRDefault="004F6AD9" w:rsidP="0052375B">
            <w:pPr>
              <w:spacing w:before="60" w:after="60"/>
              <w:ind w:right="1"/>
              <w:rPr>
                <w:rFonts w:ascii="Century Gothic" w:hAnsi="Century Gothic" w:cs="Arial"/>
                <w:sz w:val="22"/>
                <w:szCs w:val="22"/>
              </w:rPr>
            </w:pPr>
          </w:p>
          <w:p w14:paraId="6F7FD70C" w14:textId="77B16CF7" w:rsidR="0052375B" w:rsidRPr="007276E6" w:rsidRDefault="00203CAC" w:rsidP="0052375B">
            <w:pPr>
              <w:spacing w:before="60" w:after="60"/>
              <w:ind w:right="1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Die Teilnehmenden erhalten </w:t>
            </w:r>
            <w:r w:rsidRPr="00203CAC">
              <w:rPr>
                <w:rFonts w:ascii="Century Gothic" w:hAnsi="Century Gothic" w:cs="Arial"/>
                <w:sz w:val="22"/>
                <w:szCs w:val="22"/>
              </w:rPr>
              <w:t xml:space="preserve">Kenntnisse über die Reglemente, das </w:t>
            </w:r>
            <w:r w:rsidR="00757F8E">
              <w:rPr>
                <w:rFonts w:ascii="Century Gothic" w:hAnsi="Century Gothic" w:cs="Arial"/>
                <w:sz w:val="22"/>
                <w:szCs w:val="22"/>
              </w:rPr>
              <w:t>k</w:t>
            </w:r>
            <w:r w:rsidRPr="00203CAC">
              <w:rPr>
                <w:rFonts w:ascii="Century Gothic" w:hAnsi="Century Gothic" w:cs="Arial"/>
                <w:sz w:val="22"/>
                <w:szCs w:val="22"/>
              </w:rPr>
              <w:t>orrekt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e </w:t>
            </w:r>
            <w:r w:rsidR="00757F8E">
              <w:rPr>
                <w:rFonts w:ascii="Century Gothic" w:hAnsi="Century Gothic" w:cs="Arial"/>
                <w:sz w:val="22"/>
                <w:szCs w:val="22"/>
              </w:rPr>
              <w:t>A</w:t>
            </w:r>
            <w:r>
              <w:rPr>
                <w:rFonts w:ascii="Century Gothic" w:hAnsi="Century Gothic" w:cs="Arial"/>
                <w:sz w:val="22"/>
                <w:szCs w:val="22"/>
              </w:rPr>
              <w:t>usfüllen und Formulieren auf den vorgegebenen Formularen</w:t>
            </w:r>
            <w:r w:rsidR="0052375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t>und beherrschen angemessene Umgangsformen.</w:t>
            </w:r>
            <w:r w:rsidR="0052375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t>Sie lernen den korrekten</w:t>
            </w:r>
            <w:r w:rsidR="0052375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Umgang mit Welpen </w:t>
            </w:r>
            <w:r w:rsidR="00757F8E">
              <w:rPr>
                <w:rFonts w:ascii="Century Gothic" w:hAnsi="Century Gothic" w:cs="Arial"/>
                <w:sz w:val="22"/>
                <w:szCs w:val="22"/>
              </w:rPr>
              <w:t xml:space="preserve">und </w:t>
            </w:r>
            <w:r w:rsidR="001475F7">
              <w:rPr>
                <w:rFonts w:ascii="Century Gothic" w:hAnsi="Century Gothic" w:cs="Arial"/>
                <w:sz w:val="22"/>
                <w:szCs w:val="22"/>
              </w:rPr>
              <w:t>treten verantwortungsbewusst auf.</w:t>
            </w:r>
            <w:r w:rsidR="004F6AD9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52375B" w:rsidRPr="00AA3D64" w14:paraId="5597C1DE" w14:textId="77777777" w:rsidTr="0090030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1FACE6AD" w14:textId="355CEF10" w:rsidR="0052375B" w:rsidRPr="00AA3D64" w:rsidRDefault="0052375B" w:rsidP="0052375B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7E6B4224" w14:textId="5F6A143E" w:rsidR="0052375B" w:rsidRPr="00900301" w:rsidRDefault="0052375B" w:rsidP="0052375B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00301">
              <w:rPr>
                <w:rFonts w:ascii="Century Gothic" w:hAnsi="Century Gothic" w:cs="Arial"/>
                <w:b/>
                <w:sz w:val="22"/>
                <w:szCs w:val="22"/>
              </w:rPr>
              <w:t>Anmeldeschluss 2</w:t>
            </w:r>
            <w:r w:rsidR="00900301" w:rsidRPr="00900301">
              <w:rPr>
                <w:rFonts w:ascii="Century Gothic" w:hAnsi="Century Gothic" w:cs="Arial"/>
                <w:b/>
                <w:sz w:val="22"/>
                <w:szCs w:val="22"/>
              </w:rPr>
              <w:t>4</w:t>
            </w:r>
            <w:r w:rsidRPr="00900301">
              <w:rPr>
                <w:rFonts w:ascii="Century Gothic" w:hAnsi="Century Gothic" w:cs="Arial"/>
                <w:b/>
                <w:sz w:val="22"/>
                <w:szCs w:val="22"/>
              </w:rPr>
              <w:t>. August 2026</w:t>
            </w:r>
          </w:p>
          <w:p w14:paraId="471A4361" w14:textId="4C667147" w:rsidR="0052375B" w:rsidRPr="0052375B" w:rsidRDefault="0052375B" w:rsidP="0052375B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00301">
              <w:rPr>
                <w:rFonts w:ascii="Century Gothic" w:hAnsi="Century Gothic" w:cs="Arial"/>
                <w:b/>
                <w:sz w:val="22"/>
                <w:szCs w:val="22"/>
              </w:rPr>
              <w:t>Anmeldeschluss</w:t>
            </w:r>
            <w:r w:rsidR="00900301" w:rsidRPr="00900301">
              <w:rPr>
                <w:rFonts w:ascii="Century Gothic" w:hAnsi="Century Gothic" w:cs="Arial"/>
                <w:b/>
                <w:sz w:val="22"/>
                <w:szCs w:val="22"/>
              </w:rPr>
              <w:t xml:space="preserve"> 08. September 2026</w:t>
            </w:r>
          </w:p>
        </w:tc>
      </w:tr>
      <w:tr w:rsidR="0031361A" w:rsidRPr="00AA3D64" w14:paraId="55AF6401" w14:textId="77777777" w:rsidTr="0090030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5199155" w14:textId="77777777" w:rsidR="0031361A" w:rsidRPr="00AA3D64" w:rsidRDefault="0031361A" w:rsidP="00DF3562">
            <w:pPr>
              <w:spacing w:before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0848E789" w14:textId="30344765" w:rsidR="00900301" w:rsidRPr="00900301" w:rsidRDefault="00900301" w:rsidP="00900301">
            <w:pPr>
              <w:pStyle w:val="Listenabsatz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70E96DE6" w14:textId="1B3CD876" w:rsidR="0031361A" w:rsidRDefault="00DF3562" w:rsidP="0031361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757F8E">
              <w:rPr>
                <w:rFonts w:ascii="Century Gothic" w:hAnsi="Century Gothic" w:cs="Arial"/>
                <w:b/>
                <w:bCs/>
                <w:sz w:val="22"/>
                <w:szCs w:val="22"/>
              </w:rPr>
              <w:t>100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.00 </w:t>
            </w:r>
            <w:r w:rsidR="0031361A"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757F8E">
              <w:rPr>
                <w:rFonts w:ascii="Century Gothic" w:hAnsi="Century Gothic" w:cs="Arial"/>
                <w:b/>
                <w:bCs/>
                <w:sz w:val="22"/>
                <w:szCs w:val="22"/>
              </w:rPr>
              <w:t>120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31361A"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462A12DB" w14:textId="33343F87" w:rsidR="0031361A" w:rsidRDefault="00DF3562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757F8E">
              <w:rPr>
                <w:rFonts w:ascii="Century Gothic" w:hAnsi="Century Gothic" w:cs="Arial"/>
                <w:b/>
                <w:bCs/>
                <w:sz w:val="22"/>
                <w:szCs w:val="22"/>
              </w:rPr>
              <w:t>240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="0031361A"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46F32FA8" w14:textId="77777777" w:rsidR="0031361A" w:rsidRDefault="0031361A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900301">
              <w:rPr>
                <w:rFonts w:ascii="Century Gothic" w:hAnsi="Century Gothic" w:cs="Arial"/>
                <w:sz w:val="22"/>
                <w:szCs w:val="22"/>
              </w:rPr>
              <w:t>Zwischenverpflegung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69DEF034" w14:textId="77777777" w:rsidR="00900301" w:rsidRDefault="00900301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7A9F39BB" w14:textId="77777777" w:rsidR="00900301" w:rsidRPr="00900301" w:rsidRDefault="00900301" w:rsidP="00900301">
            <w:pPr>
              <w:pStyle w:val="Listenabsatz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4976B9A3" w14:textId="186DFE7C" w:rsidR="00900301" w:rsidRDefault="00900301" w:rsidP="00900301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130.00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150.00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6ABC820C" w14:textId="7F94B666" w:rsidR="00900301" w:rsidRDefault="00900301" w:rsidP="00900301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270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722309A" w14:textId="0726690F" w:rsidR="00900301" w:rsidRPr="004C0C5F" w:rsidRDefault="00900301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Zwischenverpflegung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</w:tc>
      </w:tr>
      <w:tr w:rsidR="0031361A" w:rsidRPr="00AA3D64" w14:paraId="3A5B1552" w14:textId="77777777" w:rsidTr="00900301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49C4EF5" w14:textId="77777777" w:rsidR="0031361A" w:rsidRPr="00AA3D64" w:rsidRDefault="0031361A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45DAAAB7" w14:textId="2531A459" w:rsidR="00900301" w:rsidRDefault="00900301" w:rsidP="00757F8E">
            <w:pPr>
              <w:spacing w:before="120"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Theorie-Seminar ohne Hund(e)</w:t>
            </w:r>
          </w:p>
          <w:p w14:paraId="3F01926C" w14:textId="1D727DAF" w:rsidR="0031361A" w:rsidRPr="00AA3D64" w:rsidDel="00D77132" w:rsidRDefault="00900301" w:rsidP="00757F8E">
            <w:pPr>
              <w:spacing w:before="120"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Anerkannte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 Fortbildung für Züchter</w:t>
            </w:r>
            <w:r w:rsidR="009F265A">
              <w:rPr>
                <w:rFonts w:ascii="Century Gothic" w:hAnsi="Century Gothic" w:cs="Arial"/>
                <w:bCs/>
                <w:sz w:val="22"/>
                <w:szCs w:val="22"/>
              </w:rPr>
              <w:t xml:space="preserve"> und 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Zuchtwarte. Das Modul steht allen Interessierten offen.</w:t>
            </w:r>
          </w:p>
        </w:tc>
      </w:tr>
      <w:tr w:rsidR="0031361A" w:rsidRPr="00AA3D64" w14:paraId="4D2A2F76" w14:textId="77777777" w:rsidTr="00900301">
        <w:trPr>
          <w:trHeight w:val="20"/>
        </w:trPr>
        <w:tc>
          <w:tcPr>
            <w:tcW w:w="100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F465CCC" w14:textId="0440E798" w:rsidR="00900301" w:rsidRDefault="00900301" w:rsidP="00900301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4901549C" w14:textId="77777777" w:rsidR="00900301" w:rsidRDefault="00900301" w:rsidP="00900301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0B9A2888" w14:textId="77777777" w:rsidR="0031361A" w:rsidRDefault="0031361A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358F1520" w14:textId="03C42A62" w:rsidR="0031361A" w:rsidRPr="00900301" w:rsidRDefault="0031361A" w:rsidP="00900301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Wird keine Kopie mitgeschickt, wird der Preis für Nicht-SKG-Mitglieder verrechnet.</w:t>
            </w:r>
          </w:p>
        </w:tc>
      </w:tr>
    </w:tbl>
    <w:p w14:paraId="666B9C9A" w14:textId="179AA47B" w:rsidR="00AA3D64" w:rsidRDefault="00AA3D64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22A4C2F9" w14:textId="52482A82" w:rsidR="00900301" w:rsidRDefault="00900301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35939678" w14:textId="7A0039E1" w:rsidR="00900301" w:rsidRDefault="00900301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75B96718" w14:textId="64B4F562" w:rsidR="00900301" w:rsidRDefault="00900301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0D369F93" w14:textId="03947E42" w:rsidR="00900301" w:rsidRDefault="00900301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72BC51C3" w14:textId="3D9990FD" w:rsidR="00900301" w:rsidRDefault="00900301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475C0A29" w14:textId="30FE8EFA" w:rsidR="00900301" w:rsidRDefault="00900301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30BFDC9F" w14:textId="77777777" w:rsidR="00900301" w:rsidRDefault="00900301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0243935F" w14:textId="0CE8CA7E" w:rsidR="00900301" w:rsidRDefault="00900301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59ACFB72" w14:textId="5C371CAE" w:rsidR="00292668" w:rsidRDefault="00292668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49541800" w14:textId="3A299B35" w:rsidR="00292668" w:rsidRDefault="00292668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p w14:paraId="6934069C" w14:textId="77777777" w:rsidR="00292668" w:rsidRPr="00500929" w:rsidRDefault="00292668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tbl>
      <w:tblPr>
        <w:tblW w:w="10065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079"/>
        <w:gridCol w:w="1155"/>
        <w:gridCol w:w="715"/>
        <w:gridCol w:w="3233"/>
      </w:tblGrid>
      <w:tr w:rsidR="00900301" w:rsidRPr="00500929" w14:paraId="4188CB4E" w14:textId="77777777" w:rsidTr="00292668">
        <w:tc>
          <w:tcPr>
            <w:tcW w:w="10065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75BBD289" w14:textId="6A571F9A" w:rsidR="00900301" w:rsidRPr="00900301" w:rsidRDefault="00900301" w:rsidP="00900301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00301">
              <w:rPr>
                <w:rFonts w:ascii="Century Gothic" w:hAnsi="Century Gothic" w:cs="Arial"/>
                <w:b/>
                <w:bCs/>
                <w:sz w:val="16"/>
                <w:szCs w:val="16"/>
              </w:rPr>
              <w:t>Zuchtstätten</w:t>
            </w:r>
            <w:r w:rsidR="00292668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K</w:t>
            </w:r>
            <w:r w:rsidRPr="00900301">
              <w:rPr>
                <w:rFonts w:ascii="Century Gothic" w:hAnsi="Century Gothic" w:cs="Arial"/>
                <w:b/>
                <w:bCs/>
                <w:sz w:val="16"/>
                <w:szCs w:val="16"/>
              </w:rPr>
              <w:t>ontrolle</w:t>
            </w:r>
            <w:r w:rsidR="00292668">
              <w:rPr>
                <w:rFonts w:ascii="Century Gothic" w:hAnsi="Century Gothic" w:cs="Arial"/>
                <w:b/>
                <w:bCs/>
                <w:sz w:val="16"/>
                <w:szCs w:val="16"/>
              </w:rPr>
              <w:t>n</w:t>
            </w:r>
            <w:r w:rsidRPr="00900301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&amp; Wurfabnahme, 12.09.2026</w:t>
            </w:r>
          </w:p>
        </w:tc>
      </w:tr>
      <w:tr w:rsidR="00AA3D64" w:rsidRPr="00500929" w14:paraId="64252A72" w14:textId="77777777" w:rsidTr="00292668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4963BEE0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29E65AE" w14:textId="711152C1" w:rsidR="00AA3D64" w:rsidRPr="00900301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1AF7091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39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227E58E6" w14:textId="06010A0A" w:rsidR="00AA3D64" w:rsidRPr="00900301" w:rsidRDefault="00BF03D8" w:rsidP="00900301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322AEF5D" w14:textId="77777777" w:rsidTr="00292668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0DA4EC7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20CE954" w14:textId="40A09A84" w:rsidR="00AA3D64" w:rsidRPr="00900301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AA3D64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4602ED5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8F1753A" w14:textId="70EAD81A" w:rsidR="00AA3D64" w:rsidRPr="00900301" w:rsidRDefault="00BF03D8" w:rsidP="00900301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="000928A1" w:rsidRPr="0090030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6D21845B" w14:textId="77777777" w:rsidTr="00292668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42D8C97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2775379" w14:textId="6C54A313" w:rsidR="00AA3D64" w:rsidRPr="00900301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6CA21E6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3833F55" w14:textId="7C715FAB" w:rsidR="00AA3D64" w:rsidRPr="00900301" w:rsidRDefault="000928A1" w:rsidP="00900301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t> </w:t>
            </w:r>
            <w:r w:rsidRPr="00900301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72616725" w14:textId="77777777" w:rsidTr="00292668"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5DB77D27" w14:textId="77777777" w:rsidR="00292668" w:rsidRDefault="00292668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0A5282B9" w14:textId="77777777" w:rsidR="00292668" w:rsidRDefault="00292668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7EB9B58C" w14:textId="77777777" w:rsidR="00292668" w:rsidRDefault="00292668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4A11B73B" w14:textId="1A6DBB5E" w:rsidR="00AA3D64" w:rsidRPr="00292668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29266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29266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292668">
              <w:rPr>
                <w:rFonts w:ascii="Century Gothic" w:hAnsi="Century Gothic" w:cs="Arial"/>
                <w:sz w:val="22"/>
                <w:szCs w:val="22"/>
              </w:rPr>
            </w:r>
            <w:r w:rsidRPr="0029266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292668">
              <w:rPr>
                <w:noProof/>
                <w:sz w:val="22"/>
                <w:szCs w:val="22"/>
              </w:rPr>
              <w:t> </w:t>
            </w:r>
            <w:r w:rsidR="00AA3D64" w:rsidRPr="00292668">
              <w:rPr>
                <w:noProof/>
                <w:sz w:val="22"/>
                <w:szCs w:val="22"/>
              </w:rPr>
              <w:t> </w:t>
            </w:r>
            <w:r w:rsidR="00AA3D64" w:rsidRPr="00292668">
              <w:rPr>
                <w:noProof/>
                <w:sz w:val="22"/>
                <w:szCs w:val="22"/>
              </w:rPr>
              <w:t> </w:t>
            </w:r>
            <w:r w:rsidR="00AA3D64" w:rsidRPr="00292668">
              <w:rPr>
                <w:noProof/>
                <w:sz w:val="22"/>
                <w:szCs w:val="22"/>
              </w:rPr>
              <w:t> </w:t>
            </w:r>
            <w:r w:rsidR="00AA3D64" w:rsidRPr="00292668">
              <w:rPr>
                <w:noProof/>
                <w:sz w:val="22"/>
                <w:szCs w:val="22"/>
              </w:rPr>
              <w:t> </w:t>
            </w:r>
            <w:r w:rsidRPr="0029266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24AF411B" w14:textId="240E9710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7C945E4B" w14:textId="77777777" w:rsidTr="00292668">
        <w:tc>
          <w:tcPr>
            <w:tcW w:w="496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1DBEFB71" w14:textId="77777777" w:rsidR="00AA3D64" w:rsidRPr="00500929" w:rsidRDefault="00AA3D64" w:rsidP="00292668">
            <w:pPr>
              <w:keepNext/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42C0E169" w14:textId="77777777" w:rsidR="00AA3D64" w:rsidRPr="00500929" w:rsidRDefault="00AA3D64" w:rsidP="00292668">
            <w:pPr>
              <w:keepNext/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5774E50A" w14:textId="77777777" w:rsidTr="00292668">
        <w:tc>
          <w:tcPr>
            <w:tcW w:w="10065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4F456F41" w14:textId="77777777" w:rsidR="00292668" w:rsidRDefault="00292668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2F26BB0" w14:textId="11218DB1" w:rsidR="0031361A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1FA42543" w14:textId="7796C960" w:rsidR="0008637B" w:rsidRDefault="0031361A" w:rsidP="0029266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  <w:r w:rsidR="00292668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292668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4DA1E903" w14:textId="35C9F40B" w:rsidR="00292668" w:rsidRPr="00500929" w:rsidRDefault="00292668" w:rsidP="0031361A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292668" w:rsidRPr="00500929" w14:paraId="27AA1460" w14:textId="77777777" w:rsidTr="00292668">
        <w:tc>
          <w:tcPr>
            <w:tcW w:w="10065" w:type="dxa"/>
            <w:gridSpan w:val="5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1F59E8A1" w14:textId="77777777" w:rsidR="00292668" w:rsidRDefault="00292668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8BA56C1" w14:textId="3D42AA23" w:rsidR="00292668" w:rsidRPr="00292668" w:rsidRDefault="00292668" w:rsidP="0031361A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3D0C5700" w14:textId="77777777" w:rsidR="00292668" w:rsidRDefault="00292668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0400A441" w14:textId="6F9EE035" w:rsidR="00292668" w:rsidRPr="00500929" w:rsidRDefault="00292668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3A839F61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6686118C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52375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493B" w14:textId="77777777" w:rsidR="00D85C82" w:rsidRDefault="00D85C82">
      <w:r>
        <w:separator/>
      </w:r>
    </w:p>
  </w:endnote>
  <w:endnote w:type="continuationSeparator" w:id="0">
    <w:p w14:paraId="7E30CE01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92C0" w14:textId="78B8A755" w:rsidR="0031361A" w:rsidRDefault="0031361A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9504" behindDoc="0" locked="0" layoutInCell="1" allowOverlap="1" wp14:anchorId="1FC0185A" wp14:editId="7756C67C">
          <wp:simplePos x="0" y="0"/>
          <wp:positionH relativeFrom="column">
            <wp:posOffset>3980815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19" name="Grafik 19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E52A098" w14:textId="621C0F5C" w:rsidR="0031361A" w:rsidRDefault="00203CAC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23DF9AE1" wp14:editId="79135E42">
          <wp:simplePos x="0" y="0"/>
          <wp:positionH relativeFrom="column">
            <wp:posOffset>4937760</wp:posOffset>
          </wp:positionH>
          <wp:positionV relativeFrom="paragraph">
            <wp:posOffset>5715</wp:posOffset>
          </wp:positionV>
          <wp:extent cx="1627505" cy="567055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F61">
      <w:rPr>
        <w:noProof/>
      </w:rPr>
      <w:drawing>
        <wp:anchor distT="0" distB="0" distL="114300" distR="114300" simplePos="0" relativeHeight="251667456" behindDoc="0" locked="0" layoutInCell="1" allowOverlap="1" wp14:anchorId="01720CEF" wp14:editId="42BF8243">
          <wp:simplePos x="0" y="0"/>
          <wp:positionH relativeFrom="column">
            <wp:posOffset>2902585</wp:posOffset>
          </wp:positionH>
          <wp:positionV relativeFrom="paragraph">
            <wp:posOffset>26670</wp:posOffset>
          </wp:positionV>
          <wp:extent cx="1759585" cy="638810"/>
          <wp:effectExtent l="0" t="0" r="0" b="8890"/>
          <wp:wrapNone/>
          <wp:docPr id="20" name="Grafik 20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361A" w:rsidRPr="00FE0FF7">
      <w:rPr>
        <w:rFonts w:ascii="Century Gothic" w:hAnsi="Century Gothic" w:cs="Arial"/>
        <w:sz w:val="22"/>
        <w:szCs w:val="22"/>
      </w:rPr>
      <w:t xml:space="preserve">Schweizerische </w:t>
    </w:r>
    <w:r w:rsidR="0031361A">
      <w:rPr>
        <w:rFonts w:ascii="Century Gothic" w:hAnsi="Century Gothic" w:cs="Arial"/>
        <w:sz w:val="22"/>
        <w:szCs w:val="22"/>
      </w:rPr>
      <w:t>Kynologische Gesellschaft</w:t>
    </w:r>
  </w:p>
  <w:p w14:paraId="72E7E70B" w14:textId="023FBC00" w:rsidR="0031361A" w:rsidRPr="00FE0FF7" w:rsidRDefault="0031361A" w:rsidP="00203CAC">
    <w:pPr>
      <w:pStyle w:val="Fuzeile"/>
      <w:tabs>
        <w:tab w:val="clear" w:pos="4536"/>
        <w:tab w:val="clear" w:pos="9072"/>
        <w:tab w:val="left" w:pos="870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 xml:space="preserve">Fachstelle </w:t>
    </w:r>
    <w:r w:rsidR="000D5B5F">
      <w:rPr>
        <w:rFonts w:ascii="Century Gothic" w:hAnsi="Century Gothic" w:cs="Arial"/>
        <w:sz w:val="22"/>
        <w:szCs w:val="22"/>
      </w:rPr>
      <w:t>Ausbildung</w:t>
    </w:r>
    <w:r w:rsidR="00203CAC">
      <w:rPr>
        <w:rFonts w:ascii="Century Gothic" w:hAnsi="Century Gothic" w:cs="Arial"/>
        <w:sz w:val="22"/>
        <w:szCs w:val="22"/>
      </w:rPr>
      <w:tab/>
    </w:r>
  </w:p>
  <w:p w14:paraId="45978CB4" w14:textId="5869E1ED" w:rsidR="0031361A" w:rsidRDefault="00CA6173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5B974359" w14:textId="3AD774B2" w:rsidR="0031361A" w:rsidRPr="00BA4F61" w:rsidRDefault="0031361A" w:rsidP="00292668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0D5B5F" w:rsidRPr="007B6806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290D" w14:textId="59DB08A7" w:rsidR="00D85C82" w:rsidRPr="0052375B" w:rsidRDefault="00900301" w:rsidP="0052375B">
    <w:pPr>
      <w:pStyle w:val="Fuzeile"/>
    </w:pPr>
    <w:r w:rsidRPr="0052375B">
      <w:rPr>
        <w:noProof/>
      </w:rPr>
      <w:drawing>
        <wp:anchor distT="0" distB="0" distL="114300" distR="114300" simplePos="0" relativeHeight="251675648" behindDoc="0" locked="0" layoutInCell="1" allowOverlap="1" wp14:anchorId="78D165E5" wp14:editId="62B898DD">
          <wp:simplePos x="0" y="0"/>
          <wp:positionH relativeFrom="column">
            <wp:posOffset>4950460</wp:posOffset>
          </wp:positionH>
          <wp:positionV relativeFrom="paragraph">
            <wp:posOffset>-227965</wp:posOffset>
          </wp:positionV>
          <wp:extent cx="1627505" cy="567055"/>
          <wp:effectExtent l="0" t="0" r="0" b="444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375B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23E9909F" wp14:editId="32CEBFE0">
              <wp:simplePos x="0" y="0"/>
              <wp:positionH relativeFrom="column">
                <wp:posOffset>2877820</wp:posOffset>
              </wp:positionH>
              <wp:positionV relativeFrom="paragraph">
                <wp:posOffset>-391268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0A50DF" id="Gruppieren 117" o:spid="_x0000_s1026" style="position:absolute;margin-left:226.6pt;margin-top:-30.8pt;width:138.55pt;height:63.05pt;z-index:251674624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0260" w14:textId="77777777" w:rsidR="00D85C82" w:rsidRDefault="00D85C82">
      <w:r>
        <w:separator/>
      </w:r>
    </w:p>
  </w:footnote>
  <w:footnote w:type="continuationSeparator" w:id="0">
    <w:p w14:paraId="6F59C26E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3D62" w14:textId="77777777" w:rsidR="00900301" w:rsidRPr="006A7DC6" w:rsidRDefault="00900301" w:rsidP="00900301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bookmarkStart w:id="3" w:name="_Hlk213333005"/>
    <w:bookmarkStart w:id="4" w:name="_Hlk213333006"/>
    <w:bookmarkStart w:id="5" w:name="_Hlk213333028"/>
    <w:bookmarkStart w:id="6" w:name="_Hlk213333029"/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7696" behindDoc="1" locked="0" layoutInCell="1" allowOverlap="1" wp14:anchorId="6D14F1BD" wp14:editId="578ADBBE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6B84A5DA" w14:textId="77777777" w:rsidR="00900301" w:rsidRPr="006A7DC6" w:rsidRDefault="00900301" w:rsidP="00900301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5ADB8073" w14:textId="77777777" w:rsidR="00900301" w:rsidRPr="006A7DC6" w:rsidRDefault="00900301" w:rsidP="00900301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bookmarkEnd w:id="3"/>
  <w:bookmarkEnd w:id="4"/>
  <w:bookmarkEnd w:id="5"/>
  <w:bookmarkEnd w:id="6"/>
  <w:p w14:paraId="6B88D4D4" w14:textId="77777777" w:rsidR="00900301" w:rsidRDefault="009003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B479" w14:textId="77777777" w:rsidR="0052375B" w:rsidRPr="006A7DC6" w:rsidRDefault="0052375B" w:rsidP="0052375B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2576" behindDoc="1" locked="0" layoutInCell="1" allowOverlap="1" wp14:anchorId="70A3F987" wp14:editId="5DA8B5B7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1822754E" w14:textId="77777777" w:rsidR="0052375B" w:rsidRPr="006A7DC6" w:rsidRDefault="0052375B" w:rsidP="0052375B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7CFAE1D0" w14:textId="77777777" w:rsidR="0052375B" w:rsidRPr="006A7DC6" w:rsidRDefault="0052375B" w:rsidP="0052375B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2AC10E1D" w14:textId="77777777" w:rsidR="00D85C82" w:rsidRPr="0052375B" w:rsidRDefault="00D85C82" w:rsidP="005237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DEE"/>
    <w:multiLevelType w:val="hybridMultilevel"/>
    <w:tmpl w:val="8FA8A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48FB"/>
    <w:multiLevelType w:val="hybridMultilevel"/>
    <w:tmpl w:val="5A04A814"/>
    <w:lvl w:ilvl="0" w:tplc="BA7470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A5D9F"/>
    <w:multiLevelType w:val="hybridMultilevel"/>
    <w:tmpl w:val="95C07C9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Rnxgnaihvz32rm/u4hvNoq5IYoZyyYzCfKBGJWzVYvqmpFz8h4MRFIIfUK8BsWZVipJdqlxsLXqto84vJLTkw==" w:salt="ShPAWg2QzCda0tXZRV1Jcg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5E16"/>
    <w:rsid w:val="00026350"/>
    <w:rsid w:val="00044D09"/>
    <w:rsid w:val="00070D14"/>
    <w:rsid w:val="00085F65"/>
    <w:rsid w:val="0008637B"/>
    <w:rsid w:val="000928A1"/>
    <w:rsid w:val="00095EDE"/>
    <w:rsid w:val="000A0102"/>
    <w:rsid w:val="000D5B5F"/>
    <w:rsid w:val="000E5B3D"/>
    <w:rsid w:val="00101CF0"/>
    <w:rsid w:val="0010555F"/>
    <w:rsid w:val="001057F8"/>
    <w:rsid w:val="00107D54"/>
    <w:rsid w:val="0011058E"/>
    <w:rsid w:val="001259F4"/>
    <w:rsid w:val="0012620A"/>
    <w:rsid w:val="00126F30"/>
    <w:rsid w:val="00134682"/>
    <w:rsid w:val="001352C4"/>
    <w:rsid w:val="00137170"/>
    <w:rsid w:val="0014704A"/>
    <w:rsid w:val="001475F7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D084F"/>
    <w:rsid w:val="001D20BB"/>
    <w:rsid w:val="001D4353"/>
    <w:rsid w:val="00201C5C"/>
    <w:rsid w:val="00203CAC"/>
    <w:rsid w:val="00263260"/>
    <w:rsid w:val="002669B2"/>
    <w:rsid w:val="00267375"/>
    <w:rsid w:val="00267378"/>
    <w:rsid w:val="00270BB6"/>
    <w:rsid w:val="0028543E"/>
    <w:rsid w:val="00292668"/>
    <w:rsid w:val="002969FD"/>
    <w:rsid w:val="002B5E0F"/>
    <w:rsid w:val="00306666"/>
    <w:rsid w:val="0031361A"/>
    <w:rsid w:val="003234A9"/>
    <w:rsid w:val="003234E5"/>
    <w:rsid w:val="00336FD8"/>
    <w:rsid w:val="00366613"/>
    <w:rsid w:val="00372448"/>
    <w:rsid w:val="003B70ED"/>
    <w:rsid w:val="003C1B32"/>
    <w:rsid w:val="003F4FFE"/>
    <w:rsid w:val="003F5ECC"/>
    <w:rsid w:val="00401BDC"/>
    <w:rsid w:val="00420EEE"/>
    <w:rsid w:val="00426970"/>
    <w:rsid w:val="0043340D"/>
    <w:rsid w:val="004571ED"/>
    <w:rsid w:val="00476912"/>
    <w:rsid w:val="00480A45"/>
    <w:rsid w:val="00485B2B"/>
    <w:rsid w:val="00491E44"/>
    <w:rsid w:val="00492925"/>
    <w:rsid w:val="004D102B"/>
    <w:rsid w:val="004D5C8E"/>
    <w:rsid w:val="004E1DB9"/>
    <w:rsid w:val="004F6AD9"/>
    <w:rsid w:val="0050045B"/>
    <w:rsid w:val="0050695A"/>
    <w:rsid w:val="0052375B"/>
    <w:rsid w:val="005255E9"/>
    <w:rsid w:val="00527954"/>
    <w:rsid w:val="00534651"/>
    <w:rsid w:val="00544619"/>
    <w:rsid w:val="00565E15"/>
    <w:rsid w:val="00573E52"/>
    <w:rsid w:val="00574E84"/>
    <w:rsid w:val="0058530A"/>
    <w:rsid w:val="005A64CF"/>
    <w:rsid w:val="005A6BC4"/>
    <w:rsid w:val="005B092D"/>
    <w:rsid w:val="005B1DDE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B3D49"/>
    <w:rsid w:val="006B5393"/>
    <w:rsid w:val="006C3179"/>
    <w:rsid w:val="006E408A"/>
    <w:rsid w:val="006E4D60"/>
    <w:rsid w:val="006E665A"/>
    <w:rsid w:val="006F5B28"/>
    <w:rsid w:val="007010B6"/>
    <w:rsid w:val="007033AF"/>
    <w:rsid w:val="007033EA"/>
    <w:rsid w:val="00706B15"/>
    <w:rsid w:val="00707372"/>
    <w:rsid w:val="0072388F"/>
    <w:rsid w:val="0073561A"/>
    <w:rsid w:val="00754AEF"/>
    <w:rsid w:val="00757F8E"/>
    <w:rsid w:val="00764ADE"/>
    <w:rsid w:val="00771FF9"/>
    <w:rsid w:val="0077501C"/>
    <w:rsid w:val="00776C52"/>
    <w:rsid w:val="007920DC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07A8"/>
    <w:rsid w:val="0080115C"/>
    <w:rsid w:val="008251FD"/>
    <w:rsid w:val="008301EA"/>
    <w:rsid w:val="008409FA"/>
    <w:rsid w:val="00843AF0"/>
    <w:rsid w:val="00845D63"/>
    <w:rsid w:val="00864892"/>
    <w:rsid w:val="00870481"/>
    <w:rsid w:val="008743D4"/>
    <w:rsid w:val="008A6C1E"/>
    <w:rsid w:val="008B55EB"/>
    <w:rsid w:val="008B62F6"/>
    <w:rsid w:val="008D2970"/>
    <w:rsid w:val="008E3E83"/>
    <w:rsid w:val="008E3F52"/>
    <w:rsid w:val="008E7126"/>
    <w:rsid w:val="008F5297"/>
    <w:rsid w:val="00900301"/>
    <w:rsid w:val="00934205"/>
    <w:rsid w:val="0093637E"/>
    <w:rsid w:val="009522F2"/>
    <w:rsid w:val="009550DF"/>
    <w:rsid w:val="009565DB"/>
    <w:rsid w:val="009A65CC"/>
    <w:rsid w:val="009F0571"/>
    <w:rsid w:val="009F265A"/>
    <w:rsid w:val="009F6591"/>
    <w:rsid w:val="00A11C76"/>
    <w:rsid w:val="00A12456"/>
    <w:rsid w:val="00A174C7"/>
    <w:rsid w:val="00A25CA7"/>
    <w:rsid w:val="00A311BD"/>
    <w:rsid w:val="00A32508"/>
    <w:rsid w:val="00A62FA8"/>
    <w:rsid w:val="00AA161B"/>
    <w:rsid w:val="00AA3D64"/>
    <w:rsid w:val="00AA5615"/>
    <w:rsid w:val="00AE3D28"/>
    <w:rsid w:val="00AF1D47"/>
    <w:rsid w:val="00AF635F"/>
    <w:rsid w:val="00B02B0D"/>
    <w:rsid w:val="00B1382B"/>
    <w:rsid w:val="00B2161D"/>
    <w:rsid w:val="00B37D26"/>
    <w:rsid w:val="00B62E0A"/>
    <w:rsid w:val="00BA7894"/>
    <w:rsid w:val="00BC63F6"/>
    <w:rsid w:val="00BD669A"/>
    <w:rsid w:val="00BD66D4"/>
    <w:rsid w:val="00BF03D8"/>
    <w:rsid w:val="00BF7AB1"/>
    <w:rsid w:val="00C16A15"/>
    <w:rsid w:val="00C5131D"/>
    <w:rsid w:val="00C84F23"/>
    <w:rsid w:val="00CA6173"/>
    <w:rsid w:val="00CC1C61"/>
    <w:rsid w:val="00CC4F1C"/>
    <w:rsid w:val="00CC63B1"/>
    <w:rsid w:val="00CE7DAF"/>
    <w:rsid w:val="00CF31B8"/>
    <w:rsid w:val="00CF5898"/>
    <w:rsid w:val="00D02E5E"/>
    <w:rsid w:val="00D22A2D"/>
    <w:rsid w:val="00D27992"/>
    <w:rsid w:val="00D34F18"/>
    <w:rsid w:val="00D557CB"/>
    <w:rsid w:val="00D6578D"/>
    <w:rsid w:val="00D70ACF"/>
    <w:rsid w:val="00D8171F"/>
    <w:rsid w:val="00D85C82"/>
    <w:rsid w:val="00D977A9"/>
    <w:rsid w:val="00DE3DCB"/>
    <w:rsid w:val="00DF3562"/>
    <w:rsid w:val="00E25801"/>
    <w:rsid w:val="00E474FB"/>
    <w:rsid w:val="00E517C0"/>
    <w:rsid w:val="00E633A9"/>
    <w:rsid w:val="00E76B45"/>
    <w:rsid w:val="00E77E15"/>
    <w:rsid w:val="00E86D2B"/>
    <w:rsid w:val="00E94FA5"/>
    <w:rsid w:val="00EA1EF9"/>
    <w:rsid w:val="00EB6EA9"/>
    <w:rsid w:val="00EC056C"/>
    <w:rsid w:val="00EC4E1F"/>
    <w:rsid w:val="00F1716C"/>
    <w:rsid w:val="00F25AA3"/>
    <w:rsid w:val="00F3779F"/>
    <w:rsid w:val="00F40B82"/>
    <w:rsid w:val="00F423A2"/>
    <w:rsid w:val="00F6168C"/>
    <w:rsid w:val="00F7463E"/>
    <w:rsid w:val="00F87F1A"/>
    <w:rsid w:val="00FB13CC"/>
    <w:rsid w:val="00FC2CD1"/>
    <w:rsid w:val="00FE0FF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4:docId w14:val="3BCD6E6E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64892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52375B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2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BC1B9-3AEC-42EA-90E3-BB9417EF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 Martin</cp:lastModifiedBy>
  <cp:revision>16</cp:revision>
  <cp:lastPrinted>2025-11-06T15:33:00Z</cp:lastPrinted>
  <dcterms:created xsi:type="dcterms:W3CDTF">2024-01-24T09:56:00Z</dcterms:created>
  <dcterms:modified xsi:type="dcterms:W3CDTF">2025-11-07T07:28:00Z</dcterms:modified>
</cp:coreProperties>
</file>